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3E9AB" w14:textId="77777777" w:rsidR="000F2362" w:rsidRDefault="000F2362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</w:p>
    <w:p w14:paraId="46A835DF" w14:textId="5F8017F5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F5214F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4F9A09E9" w:rsidR="003C4FBB" w:rsidRDefault="00263A4F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Vzor seznamu významných zakázek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D0734A">
        <w:rPr>
          <w:bCs/>
          <w:highlight w:val="green"/>
          <w:lang w:val="en-US"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>
        <w:rPr>
          <w:highlight w:val="green"/>
          <w:lang w:val="en-US"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D0734A">
        <w:rPr>
          <w:bCs/>
          <w:highlight w:val="green"/>
          <w:lang w:val="en-US"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>
        <w:rPr>
          <w:highlight w:val="green"/>
          <w:lang w:val="en-US"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D0734A">
        <w:rPr>
          <w:bCs/>
          <w:highlight w:val="green"/>
          <w:lang w:val="en-US"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>
        <w:rPr>
          <w:highlight w:val="green"/>
          <w:lang w:val="en-US"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D0734A">
        <w:rPr>
          <w:bCs/>
          <w:highlight w:val="green"/>
          <w:lang w:val="en-US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>
        <w:rPr>
          <w:highlight w:val="green"/>
          <w:lang w:val="en-US"/>
        </w:rPr>
        <w:t>]</w:t>
      </w:r>
    </w:p>
    <w:p w14:paraId="54D580FD" w14:textId="08505CC9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DA1AE2">
        <w:rPr>
          <w:rFonts w:eastAsia="Times New Roman" w:cs="Times New Roman"/>
          <w:lang w:eastAsia="cs-CZ"/>
        </w:rPr>
        <w:t>sektorovou</w:t>
      </w:r>
      <w:r w:rsidRPr="004511E1">
        <w:rPr>
          <w:rFonts w:eastAsia="Times New Roman" w:cs="Times New Roman"/>
          <w:lang w:eastAsia="cs-CZ"/>
        </w:rPr>
        <w:t xml:space="preserve"> veřejnou zakázku s názvem </w:t>
      </w:r>
      <w:bookmarkStart w:id="0" w:name="_Toc403053768"/>
      <w:r w:rsidRPr="00DA1AE2">
        <w:rPr>
          <w:rFonts w:eastAsia="Times New Roman" w:cs="Times New Roman"/>
          <w:b/>
          <w:lang w:eastAsia="cs-CZ"/>
        </w:rPr>
        <w:t>„</w:t>
      </w:r>
      <w:bookmarkEnd w:id="0"/>
      <w:r w:rsidR="00DA1AE2">
        <w:rPr>
          <w:rStyle w:val="Tun"/>
          <w:rFonts w:eastAsiaTheme="minorHAnsi"/>
        </w:rPr>
        <w:t xml:space="preserve">Realizace systému Zabezpečeného úložiště v prostředí Správy železnic“ </w:t>
      </w:r>
      <w:r>
        <w:rPr>
          <w:rFonts w:eastAsia="Times New Roman" w:cs="Times New Roman"/>
          <w:lang w:eastAsia="cs-CZ"/>
        </w:rPr>
        <w:t xml:space="preserve">tímto čestně prohlašuje, že za </w:t>
      </w:r>
      <w:r w:rsidR="002B7EFA" w:rsidRPr="00DA1AE2">
        <w:rPr>
          <w:rFonts w:eastAsia="Times New Roman" w:cs="Times New Roman"/>
          <w:lang w:eastAsia="cs-CZ"/>
        </w:rPr>
        <w:t>posledních 5 let</w:t>
      </w:r>
      <w:r>
        <w:rPr>
          <w:rFonts w:eastAsia="Times New Roman" w:cs="Times New Roman"/>
          <w:lang w:eastAsia="cs-CZ"/>
        </w:rPr>
        <w:t xml:space="preserve"> před zahájením zadávacího řízení </w:t>
      </w:r>
      <w:r w:rsidR="00DB4961">
        <w:rPr>
          <w:rFonts w:eastAsia="Times New Roman" w:cs="Times New Roman"/>
          <w:lang w:eastAsia="cs-CZ"/>
        </w:rPr>
        <w:t>realizoval minimálně</w:t>
      </w:r>
      <w:r>
        <w:rPr>
          <w:rFonts w:eastAsia="Times New Roman" w:cs="Times New Roman"/>
          <w:lang w:eastAsia="cs-CZ"/>
        </w:rPr>
        <w:t xml:space="preserve"> </w:t>
      </w:r>
      <w:r w:rsidR="00DB4961" w:rsidRPr="00057842">
        <w:rPr>
          <w:rFonts w:eastAsia="Times New Roman" w:cs="Times New Roman"/>
          <w:lang w:eastAsia="cs-CZ"/>
        </w:rPr>
        <w:t xml:space="preserve">níže </w:t>
      </w:r>
      <w:r w:rsidR="00FA2614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685"/>
        <w:gridCol w:w="3969"/>
        <w:gridCol w:w="3962"/>
      </w:tblGrid>
      <w:tr w:rsidR="00104655" w14:paraId="46F52D0E" w14:textId="77777777" w:rsidTr="004929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503FBCC" w14:textId="77777777" w:rsidR="00104655" w:rsidRPr="00BE51DE" w:rsidRDefault="00104655" w:rsidP="00104655">
            <w:pPr>
              <w:pStyle w:val="Tabulka"/>
              <w:rPr>
                <w:rStyle w:val="Tuntabulka"/>
                <w:rFonts w:eastAsiaTheme="minorHAnsi"/>
                <w:b w:val="0"/>
                <w:bCs/>
              </w:rPr>
            </w:pPr>
          </w:p>
        </w:tc>
        <w:tc>
          <w:tcPr>
            <w:tcW w:w="3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4DFB39A" w14:textId="491665CB" w:rsidR="00104655" w:rsidRPr="00104655" w:rsidRDefault="00104655" w:rsidP="00104655">
            <w:pPr>
              <w:pStyle w:val="Mstoadatum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104655">
              <w:rPr>
                <w:b/>
                <w:bCs/>
                <w:iCs/>
              </w:rPr>
              <w:t>Zakázka č. 1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4F9E366" w14:textId="5166E1C1" w:rsidR="00104655" w:rsidRPr="00104655" w:rsidRDefault="00104655" w:rsidP="00104655">
            <w:pPr>
              <w:pStyle w:val="Mstoadatum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104655">
              <w:rPr>
                <w:b/>
                <w:bCs/>
                <w:iCs/>
              </w:rPr>
              <w:t>Zakázka č. 2</w:t>
            </w:r>
          </w:p>
        </w:tc>
        <w:tc>
          <w:tcPr>
            <w:tcW w:w="39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195B2B1" w14:textId="6A85308B" w:rsidR="00104655" w:rsidRPr="00104655" w:rsidRDefault="00104655" w:rsidP="00104655">
            <w:pPr>
              <w:pStyle w:val="Mstoadatum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104655">
              <w:rPr>
                <w:b/>
                <w:bCs/>
                <w:iCs/>
              </w:rPr>
              <w:t>Zakázka č. 3</w:t>
            </w:r>
          </w:p>
        </w:tc>
      </w:tr>
      <w:tr w:rsidR="00104655" w14:paraId="37FF0995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F4ACA37" w14:textId="77777777" w:rsidR="00104655" w:rsidRPr="00104655" w:rsidRDefault="00104655" w:rsidP="00104655">
            <w:pPr>
              <w:pStyle w:val="Tabulka"/>
              <w:rPr>
                <w:rStyle w:val="Tuntabulka"/>
              </w:rPr>
            </w:pPr>
            <w:r w:rsidRPr="00104655">
              <w:rPr>
                <w:rStyle w:val="Tuntabulka"/>
                <w:rFonts w:eastAsiaTheme="minorHAnsi"/>
              </w:rPr>
              <w:t xml:space="preserve">Objednatel referenční zakázky </w:t>
            </w:r>
          </w:p>
          <w:p w14:paraId="76D72016" w14:textId="733C9CA9" w:rsid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BE51DE">
              <w:rPr>
                <w:bCs/>
              </w:rPr>
              <w:t>IČO, sídlo/místo podnikaní, kontakt k ověření realizované zakázky</w:t>
            </w:r>
          </w:p>
        </w:tc>
        <w:tc>
          <w:tcPr>
            <w:tcW w:w="3685" w:type="dxa"/>
          </w:tcPr>
          <w:p w14:paraId="35F6F4BD" w14:textId="22F884BD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5E17BD2B" w14:textId="3572C560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4FC0F18A" w14:textId="0A3764E3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056F81C0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1F79C9" w14:textId="594F8694" w:rsidR="00104655" w:rsidRPr="00104655" w:rsidRDefault="00104655" w:rsidP="00104655">
            <w:pPr>
              <w:pStyle w:val="Tabulka"/>
              <w:rPr>
                <w:rFonts w:ascii="Verdana" w:hAnsi="Verdana"/>
                <w:bCs/>
              </w:rPr>
            </w:pPr>
            <w:r w:rsidRPr="00104655">
              <w:rPr>
                <w:rStyle w:val="Tuntabulka"/>
                <w:rFonts w:eastAsiaTheme="minorHAnsi"/>
              </w:rPr>
              <w:t>Popis předmětu referenční zakázky</w:t>
            </w:r>
            <w:r w:rsidRPr="00BE51DE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BE51DE">
              <w:rPr>
                <w:rStyle w:val="Tuntabulka"/>
                <w:rFonts w:eastAsiaTheme="minorHAnsi"/>
                <w:b w:val="0"/>
                <w:bCs/>
                <w:u w:val="single"/>
              </w:rPr>
              <w:t xml:space="preserve">všech </w:t>
            </w:r>
            <w:r w:rsidRPr="00BE51DE">
              <w:rPr>
                <w:rStyle w:val="Tuntabulka"/>
                <w:rFonts w:eastAsiaTheme="minorHAnsi"/>
                <w:b w:val="0"/>
                <w:bCs/>
              </w:rPr>
              <w:t>podmínek kvalifikace, jak jsou zadavatele požadovány v zadávacích podmínkách</w:t>
            </w:r>
          </w:p>
        </w:tc>
        <w:tc>
          <w:tcPr>
            <w:tcW w:w="3685" w:type="dxa"/>
          </w:tcPr>
          <w:p w14:paraId="288FFA00" w14:textId="7F16ECD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36768DA5" w14:textId="2A4F5080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7D24BCE4" w14:textId="0A261682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2ECAF5A4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1D14D3D" w14:textId="595B18CA" w:rsid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eastAsiaTheme="minorHAnsi"/>
              </w:rPr>
              <w:t>Finanční objem</w:t>
            </w:r>
            <w:r w:rsidRPr="00BE51DE">
              <w:rPr>
                <w:rStyle w:val="Tuntabulka"/>
                <w:rFonts w:eastAsiaTheme="minorHAnsi"/>
                <w:b w:val="0"/>
                <w:bCs/>
              </w:rPr>
              <w:t xml:space="preserve"> plnění ve vztahu, k němuž je kvalifikace prokazována</w:t>
            </w:r>
          </w:p>
        </w:tc>
        <w:tc>
          <w:tcPr>
            <w:tcW w:w="3685" w:type="dxa"/>
          </w:tcPr>
          <w:p w14:paraId="758CD042" w14:textId="7D082A4D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361E6F89" w14:textId="2D81D06F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48A9A27A" w14:textId="723A3BFC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292C619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9064F95" w14:textId="77777777" w:rsidR="00104655" w:rsidRPr="00104655" w:rsidRDefault="00104655" w:rsidP="00104655">
            <w:pPr>
              <w:pStyle w:val="Tabulka"/>
              <w:keepNext/>
              <w:keepLines/>
              <w:rPr>
                <w:rStyle w:val="Tuntabulka"/>
                <w:rFonts w:asciiTheme="minorHAnsi" w:hAnsiTheme="minorHAnsi"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lastRenderedPageBreak/>
              <w:t xml:space="preserve">Doba realizace </w:t>
            </w:r>
          </w:p>
          <w:p w14:paraId="3B3E6DD1" w14:textId="5227C192" w:rsidR="00104655" w:rsidRDefault="00104655" w:rsidP="00104655">
            <w:pPr>
              <w:pStyle w:val="Mstoadatum"/>
              <w:keepLines/>
              <w:spacing w:before="120"/>
              <w:rPr>
                <w:iCs/>
              </w:rPr>
            </w:pPr>
            <w:r w:rsidRPr="00BE51DE">
              <w:rPr>
                <w:rStyle w:val="Tuntabulka"/>
                <w:rFonts w:asciiTheme="minorHAnsi" w:eastAsiaTheme="minorHAnsi" w:hAnsiTheme="minorHAnsi"/>
                <w:b w:val="0"/>
                <w:bCs/>
              </w:rPr>
              <w:t>(datum od-do, v rámci 5 let nazpět před zahájením zadávacího řízení)</w:t>
            </w:r>
          </w:p>
        </w:tc>
        <w:tc>
          <w:tcPr>
            <w:tcW w:w="3685" w:type="dxa"/>
          </w:tcPr>
          <w:p w14:paraId="6507D193" w14:textId="1ECDD8B7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77FFEEC2" w14:textId="148591C3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30777A12" w14:textId="3F1C2CA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6C2C356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3C6AAD1" w14:textId="366E2EED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 xml:space="preserve">ředmět referenční zakázky zahrnoval </w:t>
            </w:r>
            <w:r w:rsidRPr="00104655">
              <w:t>analýzu data managementu</w:t>
            </w:r>
          </w:p>
        </w:tc>
        <w:tc>
          <w:tcPr>
            <w:tcW w:w="3685" w:type="dxa"/>
          </w:tcPr>
          <w:p w14:paraId="7793BF9B" w14:textId="41E4D09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7A2A9989" w14:textId="1DCE217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4F512344" w14:textId="36EAEC0C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189A11CC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A839143" w14:textId="7958197C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 xml:space="preserve">ředmět referenční zakázky zahrnoval </w:t>
            </w:r>
            <w:r w:rsidRPr="00104655">
              <w:t>dvě geograficky oddělené lokality nebo primární / sekundární lokalitu</w:t>
            </w:r>
          </w:p>
        </w:tc>
        <w:tc>
          <w:tcPr>
            <w:tcW w:w="3685" w:type="dxa"/>
          </w:tcPr>
          <w:p w14:paraId="5468AED9" w14:textId="18915B7B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4F08B02B" w14:textId="5B5DE1D9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1B5B4CB2" w14:textId="3F07ACB5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8FE5A4A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9A97D5F" w14:textId="2A331CA2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>ředmět referenční zakázky zahrnoval dodávku serverů</w:t>
            </w:r>
          </w:p>
        </w:tc>
        <w:tc>
          <w:tcPr>
            <w:tcW w:w="3685" w:type="dxa"/>
          </w:tcPr>
          <w:p w14:paraId="263BA38B" w14:textId="1B6F3F7A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58FDD2E7" w14:textId="3BAE3AB1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1C90C5BB" w14:textId="2479790B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5717BC86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0DAD466" w14:textId="75483BAB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>ředmět referenční zakázky zahrnoval dodávku diskových polí</w:t>
            </w:r>
          </w:p>
        </w:tc>
        <w:tc>
          <w:tcPr>
            <w:tcW w:w="3685" w:type="dxa"/>
          </w:tcPr>
          <w:p w14:paraId="76132F48" w14:textId="15E2E1DF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5909E261" w14:textId="260E719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6B3E7B94" w14:textId="632553F1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45942AD9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4A83FEA" w14:textId="6B695246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>ředmět referenční zakázky zahrnoval dodávku síťových prvků</w:t>
            </w:r>
          </w:p>
        </w:tc>
        <w:tc>
          <w:tcPr>
            <w:tcW w:w="3685" w:type="dxa"/>
          </w:tcPr>
          <w:p w14:paraId="05A8C8AE" w14:textId="3BFFE47B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3727786E" w14:textId="132981A9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0043D6CD" w14:textId="2A122031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2A8688C8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03C9F66" w14:textId="77A904DB" w:rsidR="00104655" w:rsidRPr="00104655" w:rsidRDefault="00104655" w:rsidP="00104655">
            <w:pPr>
              <w:pStyle w:val="Mstoadatum"/>
              <w:spacing w:before="120"/>
              <w:rPr>
                <w:b/>
                <w:iCs/>
              </w:rPr>
            </w:pPr>
            <w:r w:rsidRPr="00104655">
              <w:rPr>
                <w:b/>
                <w:iCs/>
              </w:rPr>
              <w:t>Předmět referenční zakázky zahrnoval konfiguraci a implementaci bezpečnostních pravidel</w:t>
            </w:r>
          </w:p>
        </w:tc>
        <w:tc>
          <w:tcPr>
            <w:tcW w:w="3685" w:type="dxa"/>
          </w:tcPr>
          <w:p w14:paraId="10BBE8BF" w14:textId="62ED0C90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13DC8EF4" w14:textId="3A5FD9E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0F64D686" w14:textId="1469B0E6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</w:tbl>
    <w:p w14:paraId="4563EDCA" w14:textId="07C0CEB5" w:rsidR="00104655" w:rsidRPr="00B91AD4" w:rsidRDefault="00B91AD4" w:rsidP="00057842">
      <w:pPr>
        <w:pStyle w:val="Mstoadatum"/>
        <w:rPr>
          <w:i/>
        </w:rPr>
      </w:pPr>
      <w:r w:rsidRPr="00B91AD4">
        <w:rPr>
          <w:i/>
        </w:rPr>
        <w:t>pozn. Účastník rozšíří tabulku dle potřeby v případě většího počtu referenčních zakázek.</w:t>
      </w:r>
    </w:p>
    <w:p w14:paraId="75E44793" w14:textId="77777777" w:rsidR="00104655" w:rsidRDefault="00104655" w:rsidP="00057842">
      <w:pPr>
        <w:pStyle w:val="Mstoadatum"/>
        <w:rPr>
          <w:iCs/>
        </w:rPr>
      </w:pPr>
    </w:p>
    <w:p w14:paraId="37D6E0CA" w14:textId="77777777" w:rsidR="00104655" w:rsidRDefault="00104655" w:rsidP="00057842">
      <w:pPr>
        <w:pStyle w:val="Mstoadatum"/>
        <w:rPr>
          <w:iCs/>
        </w:rPr>
      </w:pPr>
    </w:p>
    <w:p w14:paraId="5F4C24C6" w14:textId="519AB9CD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lastRenderedPageBreak/>
        <w:t xml:space="preserve">V </w:t>
      </w:r>
      <w:r w:rsidR="00DB4961" w:rsidRPr="00A04AFC">
        <w:rPr>
          <w:bCs/>
          <w:iCs/>
          <w:highlight w:val="green"/>
          <w:lang w:val="en-US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A04AFC">
        <w:rPr>
          <w:iCs/>
          <w:highlight w:val="green"/>
          <w:lang w:val="en-US"/>
        </w:rPr>
        <w:t>]</w:t>
      </w:r>
      <w:r w:rsidRPr="00A04AFC">
        <w:rPr>
          <w:iCs/>
        </w:rPr>
        <w:t xml:space="preserve"> dne </w:t>
      </w:r>
      <w:r w:rsidR="00DB4961" w:rsidRPr="00A04AFC">
        <w:rPr>
          <w:bCs/>
          <w:iCs/>
          <w:highlight w:val="green"/>
          <w:lang w:val="en-US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A04AFC">
        <w:rPr>
          <w:iCs/>
          <w:highlight w:val="green"/>
          <w:lang w:val="en-US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7738AA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2070" w:right="1049" w:bottom="1134" w:left="147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42EB8" w14:textId="77777777" w:rsidR="00817F81" w:rsidRDefault="00817F81" w:rsidP="00962258">
      <w:pPr>
        <w:spacing w:after="0" w:line="240" w:lineRule="auto"/>
      </w:pPr>
      <w:r>
        <w:separator/>
      </w:r>
    </w:p>
  </w:endnote>
  <w:endnote w:type="continuationSeparator" w:id="0">
    <w:p w14:paraId="766576D5" w14:textId="77777777" w:rsidR="00817F81" w:rsidRDefault="00817F8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6BC5C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7CEC4E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55483" id="Straight Connector 7" o:spid="_x0000_s1026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312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14EDA2" id="Straight Connector 10" o:spid="_x0000_s1026" style="position:absolute;z-index:-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3473A" w14:textId="77777777" w:rsidR="00817F81" w:rsidRDefault="00817F81" w:rsidP="00962258">
      <w:pPr>
        <w:spacing w:after="0" w:line="240" w:lineRule="auto"/>
      </w:pPr>
      <w:r>
        <w:separator/>
      </w:r>
    </w:p>
  </w:footnote>
  <w:footnote w:type="continuationSeparator" w:id="0">
    <w:p w14:paraId="1BDA1EDF" w14:textId="77777777" w:rsidR="00817F81" w:rsidRDefault="00817F8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162F5"/>
    <w:rsid w:val="000304E1"/>
    <w:rsid w:val="0003686C"/>
    <w:rsid w:val="00057842"/>
    <w:rsid w:val="00072C1E"/>
    <w:rsid w:val="000810D4"/>
    <w:rsid w:val="00087D75"/>
    <w:rsid w:val="000B6CE6"/>
    <w:rsid w:val="000E23A7"/>
    <w:rsid w:val="000F2362"/>
    <w:rsid w:val="000F3BDA"/>
    <w:rsid w:val="00104655"/>
    <w:rsid w:val="0010693F"/>
    <w:rsid w:val="00114472"/>
    <w:rsid w:val="001550BC"/>
    <w:rsid w:val="001605B9"/>
    <w:rsid w:val="00170EC5"/>
    <w:rsid w:val="001747C1"/>
    <w:rsid w:val="00174D37"/>
    <w:rsid w:val="00184743"/>
    <w:rsid w:val="00207DF5"/>
    <w:rsid w:val="00246556"/>
    <w:rsid w:val="002469D2"/>
    <w:rsid w:val="00263A4F"/>
    <w:rsid w:val="00280E07"/>
    <w:rsid w:val="002B4520"/>
    <w:rsid w:val="002B7EFA"/>
    <w:rsid w:val="002C31BF"/>
    <w:rsid w:val="002D08B1"/>
    <w:rsid w:val="002E0CD7"/>
    <w:rsid w:val="00304E62"/>
    <w:rsid w:val="00335FD6"/>
    <w:rsid w:val="00341DCF"/>
    <w:rsid w:val="00357BC6"/>
    <w:rsid w:val="003956C6"/>
    <w:rsid w:val="003A6232"/>
    <w:rsid w:val="003C4FBB"/>
    <w:rsid w:val="004251D5"/>
    <w:rsid w:val="00441430"/>
    <w:rsid w:val="00446E27"/>
    <w:rsid w:val="00450F07"/>
    <w:rsid w:val="004511E1"/>
    <w:rsid w:val="00453CD3"/>
    <w:rsid w:val="00460660"/>
    <w:rsid w:val="00486107"/>
    <w:rsid w:val="00491827"/>
    <w:rsid w:val="00492913"/>
    <w:rsid w:val="004A2055"/>
    <w:rsid w:val="004A5858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D58E9"/>
    <w:rsid w:val="005E7853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1CCB"/>
    <w:rsid w:val="00736EE8"/>
    <w:rsid w:val="00743525"/>
    <w:rsid w:val="0076286B"/>
    <w:rsid w:val="00766846"/>
    <w:rsid w:val="007738AA"/>
    <w:rsid w:val="0077673A"/>
    <w:rsid w:val="007807DE"/>
    <w:rsid w:val="007846E1"/>
    <w:rsid w:val="007B570C"/>
    <w:rsid w:val="007C589B"/>
    <w:rsid w:val="007D1CCE"/>
    <w:rsid w:val="007E4A6E"/>
    <w:rsid w:val="007F56A7"/>
    <w:rsid w:val="00807DD0"/>
    <w:rsid w:val="00817F81"/>
    <w:rsid w:val="008659F3"/>
    <w:rsid w:val="00866049"/>
    <w:rsid w:val="00871C78"/>
    <w:rsid w:val="00886D4B"/>
    <w:rsid w:val="00895406"/>
    <w:rsid w:val="00897B1D"/>
    <w:rsid w:val="008A04D3"/>
    <w:rsid w:val="008A3568"/>
    <w:rsid w:val="008D03B9"/>
    <w:rsid w:val="008F18D6"/>
    <w:rsid w:val="008F629D"/>
    <w:rsid w:val="00904780"/>
    <w:rsid w:val="00922385"/>
    <w:rsid w:val="009223DF"/>
    <w:rsid w:val="00923DE9"/>
    <w:rsid w:val="0093131F"/>
    <w:rsid w:val="00931CED"/>
    <w:rsid w:val="00936091"/>
    <w:rsid w:val="00940D8A"/>
    <w:rsid w:val="00962258"/>
    <w:rsid w:val="009678B7"/>
    <w:rsid w:val="009833E1"/>
    <w:rsid w:val="00992D9C"/>
    <w:rsid w:val="00996CB8"/>
    <w:rsid w:val="009A4FD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91AD4"/>
    <w:rsid w:val="00BB2746"/>
    <w:rsid w:val="00BB4DBC"/>
    <w:rsid w:val="00BD7E91"/>
    <w:rsid w:val="00BE51DE"/>
    <w:rsid w:val="00C02D0A"/>
    <w:rsid w:val="00C03A6E"/>
    <w:rsid w:val="00C44F6A"/>
    <w:rsid w:val="00C47AE3"/>
    <w:rsid w:val="00CD1FC4"/>
    <w:rsid w:val="00D21061"/>
    <w:rsid w:val="00D35272"/>
    <w:rsid w:val="00D4108E"/>
    <w:rsid w:val="00D6163D"/>
    <w:rsid w:val="00D73D46"/>
    <w:rsid w:val="00D831A3"/>
    <w:rsid w:val="00DA1AE2"/>
    <w:rsid w:val="00DB4961"/>
    <w:rsid w:val="00DC75F3"/>
    <w:rsid w:val="00DD46F3"/>
    <w:rsid w:val="00DE56F2"/>
    <w:rsid w:val="00DF116D"/>
    <w:rsid w:val="00DF671E"/>
    <w:rsid w:val="00E36C4A"/>
    <w:rsid w:val="00E5404E"/>
    <w:rsid w:val="00E54347"/>
    <w:rsid w:val="00E70C87"/>
    <w:rsid w:val="00E9769E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214F"/>
    <w:rsid w:val="00F5558F"/>
    <w:rsid w:val="00F659EB"/>
    <w:rsid w:val="00F86BA6"/>
    <w:rsid w:val="00FA2614"/>
    <w:rsid w:val="00FB267F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  <w:style w:type="paragraph" w:customStyle="1" w:styleId="Odstbez">
    <w:name w:val="Odst. bez č."/>
    <w:basedOn w:val="Normln"/>
    <w:link w:val="OdstbezChar"/>
    <w:qFormat/>
    <w:rsid w:val="00BE51DE"/>
    <w:pPr>
      <w:widowControl w:val="0"/>
      <w:ind w:left="680"/>
    </w:pPr>
    <w:rPr>
      <w:rFonts w:ascii="Verdana" w:hAnsi="Verdana"/>
      <w:szCs w:val="22"/>
    </w:rPr>
  </w:style>
  <w:style w:type="character" w:customStyle="1" w:styleId="OdstbezChar">
    <w:name w:val="Odst. bez č. Char"/>
    <w:basedOn w:val="Standardnpsmoodstavce"/>
    <w:link w:val="Odstbez"/>
    <w:rsid w:val="00BE51DE"/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36FB5-2A1B-4963-8F96-6816C4AB2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6CB43-3C2B-44D2-8919-6E1FB614E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26FB0-7B3B-4EEF-B5B6-89BC23FAEF95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2026-03-25T08:21:00Z</dcterms:created>
  <dcterms:modified xsi:type="dcterms:W3CDTF">2026-05-20T13:21:00Z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